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A87296" w14:textId="77777777" w:rsidR="00CD6AF6" w:rsidRPr="00CD6AF6" w:rsidRDefault="00CD6AF6" w:rsidP="00CD6AF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6AF6">
        <w:rPr>
          <w:rFonts w:ascii="Times New Roman" w:hAnsi="Times New Roman" w:cs="Times New Roman"/>
          <w:b/>
          <w:sz w:val="28"/>
          <w:szCs w:val="28"/>
        </w:rPr>
        <w:t>План работы первичной профсоюзной организации</w:t>
      </w:r>
    </w:p>
    <w:p w14:paraId="5B40C2AD" w14:textId="77777777" w:rsidR="00CD6AF6" w:rsidRPr="00CD6AF6" w:rsidRDefault="00CD6AF6" w:rsidP="00CD6AF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6AF6">
        <w:rPr>
          <w:rFonts w:ascii="Times New Roman" w:hAnsi="Times New Roman" w:cs="Times New Roman"/>
          <w:b/>
          <w:sz w:val="28"/>
          <w:szCs w:val="28"/>
        </w:rPr>
        <w:t>муниципального бюджетного образовательного учреждения дополнительного образования детский (подростковый) центр №8 «Алый парус» Бугульминского муниципального района Республики Татарстан</w:t>
      </w:r>
    </w:p>
    <w:p w14:paraId="5E794D0C" w14:textId="1538979C" w:rsidR="00CD6AF6" w:rsidRDefault="000035DC" w:rsidP="00CD6AF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</w:t>
      </w:r>
      <w:r w:rsidR="00D87CD6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 w:rsidR="00D87CD6">
        <w:rPr>
          <w:rFonts w:ascii="Times New Roman" w:hAnsi="Times New Roman" w:cs="Times New Roman"/>
          <w:b/>
          <w:sz w:val="28"/>
          <w:szCs w:val="28"/>
        </w:rPr>
        <w:t>6</w:t>
      </w:r>
      <w:r w:rsidR="00CD6AF6" w:rsidRPr="00CD6AF6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tbl>
      <w:tblPr>
        <w:tblStyle w:val="a3"/>
        <w:tblpPr w:leftFromText="180" w:rightFromText="180" w:vertAnchor="page" w:horzAnchor="margin" w:tblpY="3366"/>
        <w:tblW w:w="0" w:type="auto"/>
        <w:tblLook w:val="04A0" w:firstRow="1" w:lastRow="0" w:firstColumn="1" w:lastColumn="0" w:noHBand="0" w:noVBand="1"/>
      </w:tblPr>
      <w:tblGrid>
        <w:gridCol w:w="609"/>
        <w:gridCol w:w="5287"/>
        <w:gridCol w:w="1511"/>
        <w:gridCol w:w="1938"/>
      </w:tblGrid>
      <w:tr w:rsidR="00CD6AF6" w14:paraId="0D340B4A" w14:textId="77777777" w:rsidTr="007C389A">
        <w:tc>
          <w:tcPr>
            <w:tcW w:w="615" w:type="dxa"/>
          </w:tcPr>
          <w:p w14:paraId="6E8DBC45" w14:textId="77777777" w:rsidR="00CD6AF6" w:rsidRPr="00375993" w:rsidRDefault="00CD6AF6" w:rsidP="007C38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99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483" w:type="dxa"/>
          </w:tcPr>
          <w:p w14:paraId="4E7C8705" w14:textId="77777777" w:rsidR="00CD6AF6" w:rsidRPr="00375993" w:rsidRDefault="00CD6AF6" w:rsidP="007C38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993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35" w:type="dxa"/>
          </w:tcPr>
          <w:p w14:paraId="1A54B0A6" w14:textId="77777777" w:rsidR="00CD6AF6" w:rsidRPr="00375993" w:rsidRDefault="00CD6AF6" w:rsidP="007C38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993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38" w:type="dxa"/>
          </w:tcPr>
          <w:p w14:paraId="3E097E03" w14:textId="77777777" w:rsidR="00CD6AF6" w:rsidRPr="00375993" w:rsidRDefault="00CD6AF6" w:rsidP="007C38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99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CD6AF6" w14:paraId="47835AA0" w14:textId="77777777" w:rsidTr="007C389A">
        <w:tc>
          <w:tcPr>
            <w:tcW w:w="615" w:type="dxa"/>
          </w:tcPr>
          <w:p w14:paraId="20A1D354" w14:textId="77777777"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83" w:type="dxa"/>
          </w:tcPr>
          <w:p w14:paraId="7B34EEE4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AD0">
              <w:rPr>
                <w:rFonts w:ascii="Times New Roman" w:hAnsi="Times New Roman" w:cs="Times New Roman"/>
                <w:sz w:val="24"/>
                <w:szCs w:val="24"/>
              </w:rPr>
              <w:t>Подведение итогов собл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юдения Коллективного договора в </w:t>
            </w:r>
            <w:r w:rsidRPr="00073AD0">
              <w:rPr>
                <w:rFonts w:ascii="Times New Roman" w:hAnsi="Times New Roman" w:cs="Times New Roman"/>
                <w:sz w:val="24"/>
                <w:szCs w:val="24"/>
              </w:rPr>
              <w:t>области охраны труда и техники безопасности.</w:t>
            </w:r>
          </w:p>
        </w:tc>
        <w:tc>
          <w:tcPr>
            <w:tcW w:w="1535" w:type="dxa"/>
          </w:tcPr>
          <w:p w14:paraId="38BD9591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38" w:type="dxa"/>
          </w:tcPr>
          <w:p w14:paraId="5C1FB583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14:paraId="6BFB0222" w14:textId="77777777" w:rsidTr="007C389A">
        <w:tc>
          <w:tcPr>
            <w:tcW w:w="615" w:type="dxa"/>
          </w:tcPr>
          <w:p w14:paraId="15388584" w14:textId="77777777"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83" w:type="dxa"/>
          </w:tcPr>
          <w:p w14:paraId="3466E72E" w14:textId="4893A096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35DC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на 202</w:t>
            </w:r>
            <w:r w:rsidR="00D87CD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035DC">
              <w:rPr>
                <w:rFonts w:ascii="Times New Roman" w:hAnsi="Times New Roman" w:cs="Times New Roman"/>
                <w:sz w:val="24"/>
                <w:szCs w:val="24"/>
              </w:rPr>
              <w:t xml:space="preserve"> – 202</w:t>
            </w:r>
            <w:r w:rsidR="00D87CD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73AD0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535" w:type="dxa"/>
          </w:tcPr>
          <w:p w14:paraId="6ABF9B76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C2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38" w:type="dxa"/>
          </w:tcPr>
          <w:p w14:paraId="53BBF035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14:paraId="7CF89B6D" w14:textId="77777777" w:rsidTr="007C389A">
        <w:tc>
          <w:tcPr>
            <w:tcW w:w="615" w:type="dxa"/>
          </w:tcPr>
          <w:p w14:paraId="178DCD3D" w14:textId="77777777"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83" w:type="dxa"/>
          </w:tcPr>
          <w:p w14:paraId="36074C71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DF">
              <w:rPr>
                <w:rFonts w:ascii="Times New Roman" w:hAnsi="Times New Roman" w:cs="Times New Roman"/>
                <w:sz w:val="24"/>
                <w:szCs w:val="24"/>
              </w:rPr>
              <w:t>Обновить информацию в «Профсоюзном уголке»</w:t>
            </w:r>
          </w:p>
        </w:tc>
        <w:tc>
          <w:tcPr>
            <w:tcW w:w="1535" w:type="dxa"/>
          </w:tcPr>
          <w:p w14:paraId="510C5621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C2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38" w:type="dxa"/>
          </w:tcPr>
          <w:p w14:paraId="615109FA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14:paraId="09530E77" w14:textId="77777777" w:rsidTr="007C389A">
        <w:tc>
          <w:tcPr>
            <w:tcW w:w="615" w:type="dxa"/>
          </w:tcPr>
          <w:p w14:paraId="686F9C1B" w14:textId="77777777"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83" w:type="dxa"/>
          </w:tcPr>
          <w:p w14:paraId="1CC4AD39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DF">
              <w:rPr>
                <w:rFonts w:ascii="Times New Roman" w:hAnsi="Times New Roman" w:cs="Times New Roman"/>
                <w:sz w:val="24"/>
                <w:szCs w:val="24"/>
              </w:rPr>
              <w:t>Провести сверку учёта членов Профсоюза</w:t>
            </w:r>
          </w:p>
        </w:tc>
        <w:tc>
          <w:tcPr>
            <w:tcW w:w="1535" w:type="dxa"/>
          </w:tcPr>
          <w:p w14:paraId="40362F63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38" w:type="dxa"/>
          </w:tcPr>
          <w:p w14:paraId="79C4ADF8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14:paraId="22CEC36D" w14:textId="77777777" w:rsidTr="007C389A">
        <w:tc>
          <w:tcPr>
            <w:tcW w:w="615" w:type="dxa"/>
          </w:tcPr>
          <w:p w14:paraId="525E9903" w14:textId="77777777"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483" w:type="dxa"/>
          </w:tcPr>
          <w:p w14:paraId="1220E142" w14:textId="3436C329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DF">
              <w:rPr>
                <w:rFonts w:ascii="Times New Roman" w:hAnsi="Times New Roman" w:cs="Times New Roman"/>
                <w:sz w:val="24"/>
                <w:szCs w:val="24"/>
              </w:rPr>
              <w:t>Работа комиссии по созданию проект</w:t>
            </w:r>
            <w:r w:rsidR="00A52401">
              <w:rPr>
                <w:rFonts w:ascii="Times New Roman" w:hAnsi="Times New Roman" w:cs="Times New Roman"/>
                <w:sz w:val="24"/>
                <w:szCs w:val="24"/>
              </w:rPr>
              <w:t xml:space="preserve">а коллективного </w:t>
            </w:r>
            <w:r w:rsidR="000035DC">
              <w:rPr>
                <w:rFonts w:ascii="Times New Roman" w:hAnsi="Times New Roman" w:cs="Times New Roman"/>
                <w:sz w:val="24"/>
                <w:szCs w:val="24"/>
              </w:rPr>
              <w:t>договора на 202</w:t>
            </w:r>
            <w:r w:rsidR="00D87CD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035DC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D87CD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B6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6DDF"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  <w:proofErr w:type="spellEnd"/>
          </w:p>
        </w:tc>
        <w:tc>
          <w:tcPr>
            <w:tcW w:w="1535" w:type="dxa"/>
          </w:tcPr>
          <w:p w14:paraId="126E5A4D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38" w:type="dxa"/>
          </w:tcPr>
          <w:p w14:paraId="2E8AEDBA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14:paraId="041A00D1" w14:textId="77777777" w:rsidTr="007C389A">
        <w:tc>
          <w:tcPr>
            <w:tcW w:w="615" w:type="dxa"/>
          </w:tcPr>
          <w:p w14:paraId="712BF1AE" w14:textId="77777777"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483" w:type="dxa"/>
          </w:tcPr>
          <w:p w14:paraId="3DE38C2F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DF">
              <w:rPr>
                <w:rFonts w:ascii="Times New Roman" w:hAnsi="Times New Roman" w:cs="Times New Roman"/>
                <w:sz w:val="24"/>
                <w:szCs w:val="24"/>
              </w:rPr>
              <w:t>Проведение проверки правильности веден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ия трудовых книжек, прохождение курсов </w:t>
            </w:r>
            <w:r w:rsidRPr="009B6DDF">
              <w:rPr>
                <w:rFonts w:ascii="Times New Roman" w:hAnsi="Times New Roman" w:cs="Times New Roman"/>
                <w:sz w:val="24"/>
                <w:szCs w:val="24"/>
              </w:rPr>
              <w:t>повышения квалификации.</w:t>
            </w:r>
          </w:p>
        </w:tc>
        <w:tc>
          <w:tcPr>
            <w:tcW w:w="1535" w:type="dxa"/>
          </w:tcPr>
          <w:p w14:paraId="5D85B72C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38" w:type="dxa"/>
          </w:tcPr>
          <w:p w14:paraId="6DD0F37D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14:paraId="5F612312" w14:textId="77777777" w:rsidTr="007C389A">
        <w:tc>
          <w:tcPr>
            <w:tcW w:w="615" w:type="dxa"/>
          </w:tcPr>
          <w:p w14:paraId="749E15E2" w14:textId="77777777"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483" w:type="dxa"/>
          </w:tcPr>
          <w:p w14:paraId="6FBA75A3" w14:textId="77777777" w:rsidR="00CD6AF6" w:rsidRPr="00192B44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О совместной работе администрации и профкома</w:t>
            </w:r>
          </w:p>
          <w:p w14:paraId="5F3FD5D7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образовательного учрежден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ия по охране труда и здоровья и </w:t>
            </w: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социальных гарантиях работников.</w:t>
            </w:r>
          </w:p>
        </w:tc>
        <w:tc>
          <w:tcPr>
            <w:tcW w:w="1535" w:type="dxa"/>
          </w:tcPr>
          <w:p w14:paraId="2EFB7B0A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38" w:type="dxa"/>
          </w:tcPr>
          <w:p w14:paraId="00ABF19F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14:paraId="2B450BD9" w14:textId="77777777" w:rsidTr="007C389A">
        <w:tc>
          <w:tcPr>
            <w:tcW w:w="615" w:type="dxa"/>
          </w:tcPr>
          <w:p w14:paraId="2C8B603A" w14:textId="77777777"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483" w:type="dxa"/>
          </w:tcPr>
          <w:p w14:paraId="79F76B95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Подготовка провед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ения празднования Нового года в </w:t>
            </w: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коллективе.</w:t>
            </w:r>
          </w:p>
        </w:tc>
        <w:tc>
          <w:tcPr>
            <w:tcW w:w="1535" w:type="dxa"/>
          </w:tcPr>
          <w:p w14:paraId="23E71D28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38" w:type="dxa"/>
          </w:tcPr>
          <w:p w14:paraId="74563BE7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14:paraId="69C14388" w14:textId="77777777" w:rsidTr="007C389A">
        <w:tc>
          <w:tcPr>
            <w:tcW w:w="615" w:type="dxa"/>
          </w:tcPr>
          <w:p w14:paraId="12E45249" w14:textId="77777777"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483" w:type="dxa"/>
          </w:tcPr>
          <w:p w14:paraId="5C3574D0" w14:textId="77777777" w:rsidR="00CD6AF6" w:rsidRPr="00192B44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Выделение необходимых средств на празднование</w:t>
            </w:r>
          </w:p>
          <w:p w14:paraId="09CF358B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Нового года.</w:t>
            </w:r>
          </w:p>
        </w:tc>
        <w:tc>
          <w:tcPr>
            <w:tcW w:w="1535" w:type="dxa"/>
          </w:tcPr>
          <w:p w14:paraId="6D45D123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38" w:type="dxa"/>
          </w:tcPr>
          <w:p w14:paraId="2A751C09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14:paraId="7541646E" w14:textId="77777777" w:rsidTr="007C389A">
        <w:tc>
          <w:tcPr>
            <w:tcW w:w="615" w:type="dxa"/>
          </w:tcPr>
          <w:p w14:paraId="3648B670" w14:textId="77777777"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483" w:type="dxa"/>
          </w:tcPr>
          <w:p w14:paraId="1E8BAE19" w14:textId="4BCF6FFA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C23">
              <w:rPr>
                <w:rFonts w:ascii="Times New Roman" w:hAnsi="Times New Roman" w:cs="Times New Roman"/>
                <w:sz w:val="24"/>
                <w:szCs w:val="24"/>
              </w:rPr>
              <w:t>Согласование гр</w:t>
            </w:r>
            <w:r w:rsidR="000035DC">
              <w:rPr>
                <w:rFonts w:ascii="Times New Roman" w:hAnsi="Times New Roman" w:cs="Times New Roman"/>
                <w:sz w:val="24"/>
                <w:szCs w:val="24"/>
              </w:rPr>
              <w:t>афик отпусков работников на 20</w:t>
            </w:r>
            <w:r w:rsidR="00D87CD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710C2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535" w:type="dxa"/>
          </w:tcPr>
          <w:p w14:paraId="6FA2AC87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38" w:type="dxa"/>
          </w:tcPr>
          <w:p w14:paraId="4EC1A0C4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14:paraId="3C09D260" w14:textId="77777777" w:rsidTr="007C389A">
        <w:tc>
          <w:tcPr>
            <w:tcW w:w="615" w:type="dxa"/>
          </w:tcPr>
          <w:p w14:paraId="68B6B902" w14:textId="77777777"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483" w:type="dxa"/>
          </w:tcPr>
          <w:p w14:paraId="44E4750B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О согласовании тарификации.</w:t>
            </w:r>
          </w:p>
        </w:tc>
        <w:tc>
          <w:tcPr>
            <w:tcW w:w="1535" w:type="dxa"/>
          </w:tcPr>
          <w:p w14:paraId="0B6AEF61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38" w:type="dxa"/>
          </w:tcPr>
          <w:p w14:paraId="206E218D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14:paraId="2EB4E5E1" w14:textId="77777777" w:rsidTr="007C389A">
        <w:tc>
          <w:tcPr>
            <w:tcW w:w="615" w:type="dxa"/>
          </w:tcPr>
          <w:p w14:paraId="5FD87089" w14:textId="77777777"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483" w:type="dxa"/>
          </w:tcPr>
          <w:p w14:paraId="0D621270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О работе комиссии по охране труда по созданию условий и контролю безопасности условий труда.</w:t>
            </w:r>
          </w:p>
        </w:tc>
        <w:tc>
          <w:tcPr>
            <w:tcW w:w="1535" w:type="dxa"/>
          </w:tcPr>
          <w:p w14:paraId="0669FDED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38" w:type="dxa"/>
          </w:tcPr>
          <w:p w14:paraId="2B3F1928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14:paraId="1516A113" w14:textId="77777777" w:rsidTr="007C389A">
        <w:tc>
          <w:tcPr>
            <w:tcW w:w="615" w:type="dxa"/>
          </w:tcPr>
          <w:p w14:paraId="6CE3B41D" w14:textId="77777777"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483" w:type="dxa"/>
          </w:tcPr>
          <w:p w14:paraId="7681B265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О результатах проверки соблюдения норм пожарной безопасности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МБОУ ДО ДПЦ№8 «Алый парус»</w:t>
            </w:r>
          </w:p>
        </w:tc>
        <w:tc>
          <w:tcPr>
            <w:tcW w:w="1535" w:type="dxa"/>
          </w:tcPr>
          <w:p w14:paraId="68A5C240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38" w:type="dxa"/>
          </w:tcPr>
          <w:p w14:paraId="3A1A114E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14:paraId="61570E13" w14:textId="77777777" w:rsidTr="007C389A">
        <w:tc>
          <w:tcPr>
            <w:tcW w:w="615" w:type="dxa"/>
          </w:tcPr>
          <w:p w14:paraId="202E112C" w14:textId="77777777"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5483" w:type="dxa"/>
          </w:tcPr>
          <w:p w14:paraId="22559276" w14:textId="77777777" w:rsidR="00CD6AF6" w:rsidRPr="00156A1D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Выделение необходимых средств на празднование</w:t>
            </w:r>
          </w:p>
          <w:p w14:paraId="47E08BAA" w14:textId="77777777" w:rsidR="00CD6AF6" w:rsidRPr="000F2159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«Международного женского дня».</w:t>
            </w:r>
          </w:p>
        </w:tc>
        <w:tc>
          <w:tcPr>
            <w:tcW w:w="1535" w:type="dxa"/>
          </w:tcPr>
          <w:p w14:paraId="0C5AC796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38" w:type="dxa"/>
          </w:tcPr>
          <w:p w14:paraId="11A77C45" w14:textId="77777777"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14:paraId="1C9E9780" w14:textId="77777777" w:rsidTr="007C389A">
        <w:tc>
          <w:tcPr>
            <w:tcW w:w="615" w:type="dxa"/>
          </w:tcPr>
          <w:p w14:paraId="63C3D2C8" w14:textId="77777777"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483" w:type="dxa"/>
          </w:tcPr>
          <w:p w14:paraId="6A7A215D" w14:textId="77777777" w:rsidR="00CD6AF6" w:rsidRPr="000F2159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Подготовка проведения торжественного собрания и</w:t>
            </w:r>
          </w:p>
          <w:p w14:paraId="6A5EDD66" w14:textId="77777777" w:rsidR="00CD6AF6" w:rsidRPr="000F2159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празднования посвящённого «Международному</w:t>
            </w:r>
          </w:p>
          <w:p w14:paraId="5460927B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женскому дню».</w:t>
            </w:r>
          </w:p>
        </w:tc>
        <w:tc>
          <w:tcPr>
            <w:tcW w:w="1535" w:type="dxa"/>
          </w:tcPr>
          <w:p w14:paraId="17E05F43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38" w:type="dxa"/>
          </w:tcPr>
          <w:p w14:paraId="15B35A5E" w14:textId="77777777"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14:paraId="50065454" w14:textId="77777777" w:rsidTr="007C389A">
        <w:tc>
          <w:tcPr>
            <w:tcW w:w="615" w:type="dxa"/>
          </w:tcPr>
          <w:p w14:paraId="0B26CAB1" w14:textId="77777777"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483" w:type="dxa"/>
          </w:tcPr>
          <w:p w14:paraId="6A3A9CD3" w14:textId="77777777" w:rsidR="00CD6AF6" w:rsidRPr="000F2159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Поздравление ветеранов педагогического труда с 8</w:t>
            </w:r>
          </w:p>
          <w:p w14:paraId="659F3127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марта.</w:t>
            </w:r>
          </w:p>
        </w:tc>
        <w:tc>
          <w:tcPr>
            <w:tcW w:w="1535" w:type="dxa"/>
          </w:tcPr>
          <w:p w14:paraId="272D9197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38" w:type="dxa"/>
          </w:tcPr>
          <w:p w14:paraId="1A372154" w14:textId="77777777"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14:paraId="250CBB80" w14:textId="77777777" w:rsidTr="007C389A">
        <w:tc>
          <w:tcPr>
            <w:tcW w:w="615" w:type="dxa"/>
          </w:tcPr>
          <w:p w14:paraId="1DDDF8ED" w14:textId="77777777"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483" w:type="dxa"/>
          </w:tcPr>
          <w:p w14:paraId="67A370D7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Обучение по охране труда и проверка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знаний требований охраны труда </w:t>
            </w:r>
            <w:proofErr w:type="gramStart"/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работников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t xml:space="preserve"> </w:t>
            </w:r>
            <w:r w:rsidRPr="00277829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proofErr w:type="gramEnd"/>
            <w:r w:rsidRPr="00277829">
              <w:rPr>
                <w:rFonts w:ascii="Times New Roman" w:hAnsi="Times New Roman" w:cs="Times New Roman"/>
                <w:sz w:val="24"/>
                <w:szCs w:val="24"/>
              </w:rPr>
              <w:t xml:space="preserve"> ДО ДПЦ№8 «Алый парус»</w:t>
            </w:r>
          </w:p>
        </w:tc>
        <w:tc>
          <w:tcPr>
            <w:tcW w:w="1535" w:type="dxa"/>
          </w:tcPr>
          <w:p w14:paraId="042CD2A8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38" w:type="dxa"/>
          </w:tcPr>
          <w:p w14:paraId="469A35BF" w14:textId="77777777"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14:paraId="4C817AAF" w14:textId="77777777" w:rsidTr="007C389A">
        <w:tc>
          <w:tcPr>
            <w:tcW w:w="615" w:type="dxa"/>
          </w:tcPr>
          <w:p w14:paraId="7481F28A" w14:textId="77777777"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483" w:type="dxa"/>
          </w:tcPr>
          <w:p w14:paraId="38429E8E" w14:textId="77777777" w:rsidR="00CD6AF6" w:rsidRPr="00156A1D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Участие в демонстрации и митинге, посвященным Международному</w:t>
            </w:r>
          </w:p>
          <w:p w14:paraId="6EC98254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дню солидарности трудящихся и Дню Победы.</w:t>
            </w:r>
          </w:p>
        </w:tc>
        <w:tc>
          <w:tcPr>
            <w:tcW w:w="1535" w:type="dxa"/>
          </w:tcPr>
          <w:p w14:paraId="4399BB10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38" w:type="dxa"/>
          </w:tcPr>
          <w:p w14:paraId="7BAA3A0A" w14:textId="77777777"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14:paraId="77B2ECA3" w14:textId="77777777" w:rsidTr="007C389A">
        <w:tc>
          <w:tcPr>
            <w:tcW w:w="615" w:type="dxa"/>
          </w:tcPr>
          <w:p w14:paraId="1E4C5887" w14:textId="77777777"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483" w:type="dxa"/>
          </w:tcPr>
          <w:p w14:paraId="71ECFB6C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Уточнение графика отпусков работников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МБОУ ДО ДПЦ№8 «Алый парус»</w:t>
            </w:r>
          </w:p>
        </w:tc>
        <w:tc>
          <w:tcPr>
            <w:tcW w:w="1535" w:type="dxa"/>
          </w:tcPr>
          <w:p w14:paraId="2B7649E8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38" w:type="dxa"/>
          </w:tcPr>
          <w:p w14:paraId="73FE23DE" w14:textId="77777777"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14:paraId="41647805" w14:textId="77777777" w:rsidTr="007C389A">
        <w:tc>
          <w:tcPr>
            <w:tcW w:w="615" w:type="dxa"/>
          </w:tcPr>
          <w:p w14:paraId="262D261F" w14:textId="77777777"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483" w:type="dxa"/>
          </w:tcPr>
          <w:p w14:paraId="2D1C454F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Контроль за своевременной выплатой рабо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тникам отпускных, с соблюдением </w:t>
            </w: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графика отпусков.</w:t>
            </w:r>
          </w:p>
        </w:tc>
        <w:tc>
          <w:tcPr>
            <w:tcW w:w="1535" w:type="dxa"/>
          </w:tcPr>
          <w:p w14:paraId="309BBD91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938" w:type="dxa"/>
          </w:tcPr>
          <w:p w14:paraId="61C443A8" w14:textId="77777777"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14:paraId="3C31E244" w14:textId="77777777" w:rsidTr="007C389A">
        <w:tc>
          <w:tcPr>
            <w:tcW w:w="615" w:type="dxa"/>
          </w:tcPr>
          <w:p w14:paraId="465D388C" w14:textId="77777777"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5483" w:type="dxa"/>
          </w:tcPr>
          <w:p w14:paraId="014F3FCF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Согласование 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спределения стимулирующей части </w:t>
            </w: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заработной платы работников учреждения.</w:t>
            </w:r>
          </w:p>
        </w:tc>
        <w:tc>
          <w:tcPr>
            <w:tcW w:w="1535" w:type="dxa"/>
          </w:tcPr>
          <w:p w14:paraId="584F9FB8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938" w:type="dxa"/>
          </w:tcPr>
          <w:p w14:paraId="01AF468B" w14:textId="77777777"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14:paraId="47F8C755" w14:textId="77777777" w:rsidTr="007C389A">
        <w:tc>
          <w:tcPr>
            <w:tcW w:w="615" w:type="dxa"/>
          </w:tcPr>
          <w:p w14:paraId="60C22524" w14:textId="77777777"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5483" w:type="dxa"/>
          </w:tcPr>
          <w:p w14:paraId="1317D024" w14:textId="77777777" w:rsidR="00CD6AF6" w:rsidRP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Оказать содействие в получении путевок для</w:t>
            </w:r>
          </w:p>
          <w:p w14:paraId="1398A470" w14:textId="77777777" w:rsidR="00CD6AF6" w:rsidRP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оздоровления детей работников учреждения в</w:t>
            </w:r>
          </w:p>
          <w:p w14:paraId="61E9085E" w14:textId="77777777" w:rsidR="00CD6AF6" w:rsidRPr="00156A1D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оздоровительных лагерях и санаториях.</w:t>
            </w:r>
          </w:p>
        </w:tc>
        <w:tc>
          <w:tcPr>
            <w:tcW w:w="1535" w:type="dxa"/>
          </w:tcPr>
          <w:p w14:paraId="43F2FA61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8" w:type="dxa"/>
          </w:tcPr>
          <w:p w14:paraId="5B7C3B38" w14:textId="77777777"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14:paraId="761E03DC" w14:textId="77777777" w:rsidTr="007C389A">
        <w:tc>
          <w:tcPr>
            <w:tcW w:w="615" w:type="dxa"/>
          </w:tcPr>
          <w:p w14:paraId="2E03E89D" w14:textId="77777777"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5483" w:type="dxa"/>
          </w:tcPr>
          <w:p w14:paraId="66FF959E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</w:t>
            </w:r>
            <w:r w:rsidRPr="00277829">
              <w:rPr>
                <w:rFonts w:ascii="Times New Roman" w:hAnsi="Times New Roman" w:cs="Times New Roman"/>
                <w:sz w:val="24"/>
                <w:szCs w:val="24"/>
              </w:rPr>
              <w:t xml:space="preserve"> совместные тематические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роверки по соблюдению трудового </w:t>
            </w:r>
            <w:r w:rsidRPr="00277829">
              <w:rPr>
                <w:rFonts w:ascii="Times New Roman" w:hAnsi="Times New Roman" w:cs="Times New Roman"/>
                <w:sz w:val="24"/>
                <w:szCs w:val="24"/>
              </w:rPr>
              <w:t>законодательства, законодательства об охране труда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образовательном </w:t>
            </w:r>
            <w:r w:rsidRPr="00277829">
              <w:rPr>
                <w:rFonts w:ascii="Times New Roman" w:hAnsi="Times New Roman" w:cs="Times New Roman"/>
                <w:sz w:val="24"/>
                <w:szCs w:val="24"/>
              </w:rPr>
              <w:t>учреждении. Законов внутрисоюзной жизни профсоюзной организации</w:t>
            </w:r>
          </w:p>
        </w:tc>
        <w:tc>
          <w:tcPr>
            <w:tcW w:w="1535" w:type="dxa"/>
          </w:tcPr>
          <w:p w14:paraId="761BAC48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1938" w:type="dxa"/>
          </w:tcPr>
          <w:p w14:paraId="1EAD36DA" w14:textId="77777777"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14:paraId="40D0316D" w14:textId="77777777" w:rsidTr="007C389A">
        <w:tc>
          <w:tcPr>
            <w:tcW w:w="615" w:type="dxa"/>
          </w:tcPr>
          <w:p w14:paraId="788717BD" w14:textId="77777777"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5483" w:type="dxa"/>
          </w:tcPr>
          <w:p w14:paraId="71A6A192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Привести в порядок делопроизводство в профсоюзной организации.</w:t>
            </w:r>
          </w:p>
        </w:tc>
        <w:tc>
          <w:tcPr>
            <w:tcW w:w="1535" w:type="dxa"/>
          </w:tcPr>
          <w:p w14:paraId="20915E3E" w14:textId="77777777"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938" w:type="dxa"/>
          </w:tcPr>
          <w:p w14:paraId="03D94246" w14:textId="77777777"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</w:tbl>
    <w:p w14:paraId="0E04ECB5" w14:textId="77777777" w:rsidR="00CD6AF6" w:rsidRDefault="00CD6AF6" w:rsidP="00CD6AF6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sectPr w:rsidR="00CD6AF6" w:rsidSect="00277829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599"/>
    <w:rsid w:val="000035DC"/>
    <w:rsid w:val="000714D0"/>
    <w:rsid w:val="00073AD0"/>
    <w:rsid w:val="000F2159"/>
    <w:rsid w:val="00117FD1"/>
    <w:rsid w:val="00156A1D"/>
    <w:rsid w:val="00192B44"/>
    <w:rsid w:val="001943DB"/>
    <w:rsid w:val="001A22C6"/>
    <w:rsid w:val="00277829"/>
    <w:rsid w:val="00375993"/>
    <w:rsid w:val="00591AAD"/>
    <w:rsid w:val="00710C23"/>
    <w:rsid w:val="009B6DDF"/>
    <w:rsid w:val="00A52401"/>
    <w:rsid w:val="00B4187C"/>
    <w:rsid w:val="00CD6AF6"/>
    <w:rsid w:val="00D87CD6"/>
    <w:rsid w:val="00E12483"/>
    <w:rsid w:val="00FD4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09AA84"/>
  <w15:docId w15:val="{EC060333-2EDD-4403-8267-093F071AA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43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490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2026-01-31T12:45:00Z</dcterms:created>
  <dcterms:modified xsi:type="dcterms:W3CDTF">2026-01-31T12:45:00Z</dcterms:modified>
</cp:coreProperties>
</file>